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CF64C" w14:textId="77777777" w:rsidR="008E0070" w:rsidRDefault="008E0070" w:rsidP="008E0070">
      <w:pPr>
        <w:ind w:left="397" w:hanging="397"/>
        <w:jc w:val="center"/>
        <w:textAlignment w:val="top"/>
        <w:rPr>
          <w:rFonts w:ascii="Arial" w:hAnsi="Arial" w:cs="Arial"/>
          <w:b/>
          <w:sz w:val="20"/>
          <w:szCs w:val="20"/>
        </w:rPr>
      </w:pPr>
    </w:p>
    <w:p w14:paraId="774CF4B7" w14:textId="679B1E0E" w:rsidR="00730D45" w:rsidRPr="008E0070" w:rsidRDefault="00730D45" w:rsidP="008E0070">
      <w:pPr>
        <w:ind w:left="397" w:hanging="397"/>
        <w:jc w:val="center"/>
        <w:textAlignment w:val="top"/>
        <w:rPr>
          <w:rFonts w:ascii="Arial" w:hAnsi="Arial" w:cs="Arial"/>
          <w:b/>
          <w:sz w:val="20"/>
          <w:szCs w:val="20"/>
        </w:rPr>
      </w:pPr>
      <w:r w:rsidRPr="008E0070">
        <w:rPr>
          <w:rFonts w:ascii="Arial" w:hAnsi="Arial" w:cs="Arial"/>
          <w:b/>
          <w:sz w:val="20"/>
          <w:szCs w:val="20"/>
        </w:rPr>
        <w:t xml:space="preserve">TECHNINIAI REIKALAVIMAI VIBRACIJOS SLOPINTUVAMS (STOKBRIDŽO TIPO) / </w:t>
      </w:r>
    </w:p>
    <w:p w14:paraId="5E551314" w14:textId="6128ED97" w:rsidR="00730D45" w:rsidRPr="008E0070" w:rsidRDefault="00730D45" w:rsidP="008E0070">
      <w:pPr>
        <w:spacing w:after="240"/>
        <w:ind w:left="397" w:hanging="397"/>
        <w:jc w:val="center"/>
        <w:textAlignment w:val="top"/>
        <w:rPr>
          <w:rFonts w:ascii="Arial" w:hAnsi="Arial" w:cs="Arial"/>
          <w:b/>
          <w:sz w:val="20"/>
          <w:szCs w:val="20"/>
        </w:rPr>
      </w:pPr>
      <w:r w:rsidRPr="008E0070">
        <w:rPr>
          <w:rFonts w:ascii="Arial" w:hAnsi="Arial" w:cs="Arial"/>
          <w:b/>
          <w:sz w:val="20"/>
          <w:szCs w:val="20"/>
        </w:rPr>
        <w:t xml:space="preserve">TECHNICAL REQUIREMENTS FOR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4780"/>
        <w:gridCol w:w="2970"/>
        <w:gridCol w:w="2880"/>
        <w:gridCol w:w="2790"/>
        <w:gridCol w:w="1038"/>
      </w:tblGrid>
      <w:tr w:rsidR="000B657E" w:rsidRPr="00976136" w14:paraId="3425C3F6" w14:textId="77777777" w:rsidTr="00976136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Eil. </w:t>
            </w:r>
            <w:r w:rsidR="001E3AA5" w:rsidRPr="00976136">
              <w:rPr>
                <w:rFonts w:ascii="Arial" w:hAnsi="Arial" w:cs="Arial"/>
                <w:sz w:val="20"/>
                <w:szCs w:val="20"/>
              </w:rPr>
              <w:t>Nr./</w:t>
            </w:r>
          </w:p>
          <w:p w14:paraId="47FC032D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80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2970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6708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bCs/>
                <w:sz w:val="20"/>
                <w:szCs w:val="20"/>
              </w:rPr>
              <w:t>Siūlomo</w:t>
            </w:r>
            <w:r w:rsidRPr="00976136">
              <w:rPr>
                <w:rFonts w:ascii="Arial" w:hAnsi="Arial" w:cs="Arial"/>
                <w:sz w:val="20"/>
                <w:szCs w:val="20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Eligibility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confirmation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proposed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</w:tr>
      <w:tr w:rsidR="000B657E" w:rsidRPr="00976136" w14:paraId="328E24E1" w14:textId="77777777" w:rsidTr="00976136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Atitikimą patvirtinanti parametro </w:t>
            </w:r>
            <w:r w:rsidRPr="00976136">
              <w:rPr>
                <w:rFonts w:ascii="Arial" w:hAnsi="Arial" w:cs="Arial"/>
                <w:sz w:val="20"/>
                <w:szCs w:val="20"/>
              </w:rPr>
              <w:t>(mato vnt.)</w:t>
            </w:r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76136">
              <w:rPr>
                <w:rFonts w:ascii="Arial" w:hAnsi="Arial" w:cs="Arial"/>
                <w:sz w:val="20"/>
                <w:szCs w:val="20"/>
              </w:rPr>
              <w:t xml:space="preserve">ar </w:t>
            </w:r>
            <w:r w:rsidRPr="00976136">
              <w:rPr>
                <w:rFonts w:ascii="Arial" w:hAnsi="Arial" w:cs="Arial"/>
                <w:bCs/>
                <w:sz w:val="20"/>
                <w:szCs w:val="20"/>
              </w:rPr>
              <w:t>funkcijos reikšmė, išpildymas ar savybė/</w:t>
            </w:r>
          </w:p>
          <w:p w14:paraId="247334C4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bCs/>
                <w:sz w:val="20"/>
                <w:szCs w:val="20"/>
              </w:rPr>
              <w:t>Parameter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confirming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02656F2F" w14:textId="77777777" w:rsidR="008E0070" w:rsidRPr="00976136" w:rsidRDefault="000B657E" w:rsidP="008E00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Nuoroda į </w:t>
            </w:r>
            <w:r w:rsidR="008E0070" w:rsidRPr="00976136">
              <w:rPr>
                <w:rFonts w:ascii="Arial" w:hAnsi="Arial" w:cs="Arial"/>
                <w:bCs/>
                <w:sz w:val="20"/>
                <w:szCs w:val="20"/>
              </w:rPr>
              <w:t>Tiekėjo</w:t>
            </w:r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 pasiūlymo dokumentus/ </w:t>
            </w:r>
          </w:p>
          <w:p w14:paraId="72BC080F" w14:textId="448A22CA" w:rsidR="000B657E" w:rsidRPr="00976136" w:rsidRDefault="000B657E" w:rsidP="008E00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Link to </w:t>
            </w:r>
            <w:proofErr w:type="spellStart"/>
            <w:r w:rsidRPr="00976136">
              <w:rPr>
                <w:rFonts w:ascii="Arial" w:hAnsi="Arial" w:cs="Arial"/>
                <w:bCs/>
                <w:sz w:val="20"/>
                <w:szCs w:val="20"/>
              </w:rPr>
              <w:t>Supplier’s</w:t>
            </w:r>
            <w:proofErr w:type="spellEnd"/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Cs/>
                <w:sz w:val="20"/>
                <w:szCs w:val="20"/>
              </w:rPr>
              <w:t>proposal</w:t>
            </w:r>
            <w:proofErr w:type="spellEnd"/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Cs/>
                <w:sz w:val="20"/>
                <w:szCs w:val="20"/>
              </w:rPr>
              <w:t>documents</w:t>
            </w:r>
            <w:proofErr w:type="spellEnd"/>
          </w:p>
        </w:tc>
      </w:tr>
      <w:tr w:rsidR="000B657E" w:rsidRPr="00976136" w14:paraId="3DA7CB48" w14:textId="77777777" w:rsidTr="00976136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B6247" w14:textId="77777777" w:rsidR="008E0070" w:rsidRPr="00976136" w:rsidRDefault="000B657E" w:rsidP="008E00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Priedo pavadinimas ar Nr./ </w:t>
            </w:r>
          </w:p>
          <w:p w14:paraId="011151D0" w14:textId="086722B6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bCs/>
                <w:sz w:val="20"/>
                <w:szCs w:val="20"/>
              </w:rPr>
              <w:t>Annex</w:t>
            </w:r>
            <w:proofErr w:type="spellEnd"/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 name </w:t>
            </w:r>
            <w:proofErr w:type="spellStart"/>
            <w:r w:rsidRPr="00976136">
              <w:rPr>
                <w:rFonts w:ascii="Arial" w:hAnsi="Arial" w:cs="Arial"/>
                <w:bCs/>
                <w:sz w:val="20"/>
                <w:szCs w:val="20"/>
              </w:rPr>
              <w:t>or</w:t>
            </w:r>
            <w:proofErr w:type="spellEnd"/>
            <w:r w:rsidRPr="0097613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3F1A9D" w:rsidRPr="00976136">
              <w:rPr>
                <w:rFonts w:ascii="Arial" w:hAnsi="Arial" w:cs="Arial"/>
                <w:bCs/>
                <w:sz w:val="20"/>
                <w:szCs w:val="20"/>
              </w:rPr>
              <w:t>o</w:t>
            </w:r>
            <w:proofErr w:type="spellEnd"/>
            <w:r w:rsidRPr="00976136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Psl. Nr./</w:t>
            </w:r>
          </w:p>
          <w:p w14:paraId="0D3B7944" w14:textId="77777777" w:rsidR="000B657E" w:rsidRPr="00976136" w:rsidRDefault="000B657E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</w:p>
        </w:tc>
      </w:tr>
      <w:tr w:rsidR="00587655" w:rsidRPr="00976136" w14:paraId="1A6F382B" w14:textId="77777777" w:rsidTr="00976136">
        <w:trPr>
          <w:cantSplit/>
        </w:trPr>
        <w:tc>
          <w:tcPr>
            <w:tcW w:w="8460" w:type="dxa"/>
            <w:gridSpan w:val="3"/>
            <w:vMerge w:val="restart"/>
            <w:shd w:val="clear" w:color="auto" w:fill="FFFFFF" w:themeFill="background1"/>
            <w:vAlign w:val="center"/>
          </w:tcPr>
          <w:p w14:paraId="3EF05227" w14:textId="13BBBD04" w:rsidR="00587655" w:rsidRPr="00976136" w:rsidRDefault="008E0070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b/>
                <w:sz w:val="20"/>
                <w:szCs w:val="20"/>
              </w:rPr>
              <w:t xml:space="preserve">VIBRACIJOS SLOPINTUVAI (STOKBRIDŽO TIPO)/ </w:t>
            </w:r>
          </w:p>
          <w:p w14:paraId="14C20B5F" w14:textId="03F2C080" w:rsidR="00587655" w:rsidRPr="00976136" w:rsidRDefault="008E0070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b/>
                <w:sz w:val="20"/>
                <w:szCs w:val="20"/>
              </w:rPr>
              <w:t>VIBRATION DAMPERS (STOCKBRIDGE TYPE)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7A4347" w14:textId="77777777" w:rsidR="00022FA5" w:rsidRPr="00022FA5" w:rsidRDefault="00022FA5" w:rsidP="00022FA5">
            <w:pPr>
              <w:rPr>
                <w:rFonts w:ascii="Arial" w:hAnsi="Arial" w:cs="Arial"/>
                <w:sz w:val="20"/>
                <w:szCs w:val="20"/>
              </w:rPr>
            </w:pPr>
            <w:r w:rsidRPr="00022FA5">
              <w:rPr>
                <w:rFonts w:ascii="Arial" w:hAnsi="Arial" w:cs="Arial"/>
                <w:sz w:val="20"/>
                <w:szCs w:val="20"/>
              </w:rPr>
              <w:t>Gaminio žymėjimas/</w:t>
            </w:r>
          </w:p>
          <w:p w14:paraId="733AF880" w14:textId="7273DDFF" w:rsidR="00587655" w:rsidRPr="00976136" w:rsidRDefault="00022FA5" w:rsidP="00022FA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2FA5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022F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22FA5">
              <w:rPr>
                <w:rFonts w:ascii="Arial" w:hAnsi="Arial" w:cs="Arial"/>
                <w:sz w:val="20"/>
                <w:szCs w:val="20"/>
              </w:rPr>
              <w:t>marking</w:t>
            </w:r>
            <w:proofErr w:type="spellEnd"/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5C3B0C23" w14:textId="77777777" w:rsidTr="00976136">
        <w:trPr>
          <w:cantSplit/>
        </w:trPr>
        <w:tc>
          <w:tcPr>
            <w:tcW w:w="8460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3F5412" w14:textId="77777777" w:rsidR="00587655" w:rsidRPr="00976136" w:rsidRDefault="00587655" w:rsidP="008E0070">
            <w:pPr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Gamintojas/</w:t>
            </w:r>
          </w:p>
          <w:p w14:paraId="2401E508" w14:textId="0788F722" w:rsidR="00587655" w:rsidRPr="00976136" w:rsidRDefault="00587655" w:rsidP="008E007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732A4E03" w14:textId="77777777" w:rsidTr="00976136">
        <w:trPr>
          <w:cantSplit/>
        </w:trPr>
        <w:tc>
          <w:tcPr>
            <w:tcW w:w="8460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7D767F" w14:textId="77777777" w:rsidR="00587655" w:rsidRPr="00976136" w:rsidRDefault="00587655" w:rsidP="008E0070">
            <w:pPr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Pagaminimo šalis/</w:t>
            </w:r>
          </w:p>
          <w:p w14:paraId="47B0394B" w14:textId="6437A0E1" w:rsidR="00587655" w:rsidRPr="00976136" w:rsidRDefault="00587655" w:rsidP="008E007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Country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production</w:t>
            </w:r>
            <w:proofErr w:type="spellEnd"/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6136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98B7355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b/>
                <w:sz w:val="20"/>
                <w:szCs w:val="20"/>
              </w:rPr>
              <w:t xml:space="preserve">Standartai:/ </w:t>
            </w:r>
          </w:p>
          <w:p w14:paraId="31414D50" w14:textId="0E645131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b/>
                <w:sz w:val="20"/>
                <w:szCs w:val="20"/>
              </w:rPr>
              <w:t>Standards</w:t>
            </w:r>
            <w:proofErr w:type="spellEnd"/>
            <w:r w:rsidRPr="0097613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87655" w:rsidRPr="00976136" w14:paraId="7A0C547B" w14:textId="77777777" w:rsidTr="00976136">
        <w:trPr>
          <w:cantSplit/>
        </w:trPr>
        <w:tc>
          <w:tcPr>
            <w:tcW w:w="710" w:type="dxa"/>
            <w:vAlign w:val="center"/>
          </w:tcPr>
          <w:p w14:paraId="7515453F" w14:textId="77777777" w:rsidR="00587655" w:rsidRPr="00976136" w:rsidRDefault="00587655" w:rsidP="008E0070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71B4ECFB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Gamintojo kokybės vadybos sistema turi būti įvertinta sertifikatu/ </w:t>
            </w:r>
          </w:p>
          <w:p w14:paraId="4C0E798C" w14:textId="2CB332E9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Style w:val="hps"/>
                <w:rFonts w:ascii="Arial" w:hAnsi="Arial" w:cs="Arial"/>
                <w:sz w:val="20"/>
                <w:szCs w:val="20"/>
                <w:lang w:val="en-US"/>
              </w:rPr>
              <w:t>The manufacturer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's management system quality</w:t>
            </w:r>
            <w:r w:rsidRPr="00976136" w:rsidDel="003019C3">
              <w:rPr>
                <w:rStyle w:val="hps"/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6136">
              <w:rPr>
                <w:rStyle w:val="hps"/>
                <w:rFonts w:ascii="Arial" w:hAnsi="Arial" w:cs="Arial"/>
                <w:sz w:val="20"/>
                <w:szCs w:val="20"/>
                <w:lang w:val="en-US"/>
              </w:rPr>
              <w:t>shall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6136">
              <w:rPr>
                <w:rStyle w:val="hps"/>
                <w:rFonts w:ascii="Arial" w:hAnsi="Arial" w:cs="Arial"/>
                <w:sz w:val="20"/>
                <w:szCs w:val="20"/>
                <w:lang w:val="en-US"/>
              </w:rPr>
              <w:t>be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6136">
              <w:rPr>
                <w:rStyle w:val="hps"/>
                <w:rFonts w:ascii="Arial" w:hAnsi="Arial" w:cs="Arial"/>
                <w:sz w:val="20"/>
                <w:szCs w:val="20"/>
                <w:lang w:val="en-US"/>
              </w:rPr>
              <w:t>evaluated by certificate</w:t>
            </w:r>
          </w:p>
        </w:tc>
        <w:tc>
          <w:tcPr>
            <w:tcW w:w="2970" w:type="dxa"/>
            <w:vAlign w:val="center"/>
          </w:tcPr>
          <w:p w14:paraId="6259CCD8" w14:textId="0ACF6257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ISO 9001</w:t>
            </w:r>
            <w:r w:rsidRPr="00976136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2880" w:type="dxa"/>
            <w:vAlign w:val="center"/>
          </w:tcPr>
          <w:p w14:paraId="2A146445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6B5770D3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14902C9E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119929D8" w14:textId="77777777" w:rsidTr="00976136">
        <w:trPr>
          <w:cantSplit/>
        </w:trPr>
        <w:tc>
          <w:tcPr>
            <w:tcW w:w="710" w:type="dxa"/>
            <w:vAlign w:val="center"/>
          </w:tcPr>
          <w:p w14:paraId="58DF7474" w14:textId="77777777" w:rsidR="00587655" w:rsidRPr="00976136" w:rsidRDefault="00587655" w:rsidP="008E0070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577E8B4F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pt-PT"/>
              </w:rPr>
              <w:t xml:space="preserve">Charakteristikos turi atitikti ir bandymai turi būti atlikti pagal/ </w:t>
            </w:r>
          </w:p>
          <w:p w14:paraId="0F836A06" w14:textId="08B65F9C" w:rsidR="00587655" w:rsidRPr="00976136" w:rsidRDefault="00587655" w:rsidP="008E00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Characteristics must comply and tests shall be done according to</w:t>
            </w:r>
          </w:p>
        </w:tc>
        <w:tc>
          <w:tcPr>
            <w:tcW w:w="2970" w:type="dxa"/>
            <w:vAlign w:val="center"/>
          </w:tcPr>
          <w:p w14:paraId="3F872087" w14:textId="7BDF0FB6" w:rsidR="00587655" w:rsidRPr="00976136" w:rsidRDefault="00587655" w:rsidP="008E00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LST EN 61897</w:t>
            </w:r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2880" w:type="dxa"/>
            <w:vAlign w:val="center"/>
          </w:tcPr>
          <w:p w14:paraId="3DF7A54C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608D2EAC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23446310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6136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458" w:type="dxa"/>
            <w:gridSpan w:val="5"/>
          </w:tcPr>
          <w:p w14:paraId="2DF41AD6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b/>
                <w:sz w:val="20"/>
                <w:szCs w:val="20"/>
              </w:rPr>
              <w:t xml:space="preserve">Aplinkos sąlygos:/ </w:t>
            </w:r>
          </w:p>
          <w:p w14:paraId="4ABFCE7F" w14:textId="35D45600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b/>
                <w:sz w:val="20"/>
                <w:szCs w:val="20"/>
              </w:rPr>
              <w:t>Ambient</w:t>
            </w:r>
            <w:proofErr w:type="spellEnd"/>
            <w:r w:rsidRPr="0097613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sz w:val="20"/>
                <w:szCs w:val="20"/>
              </w:rPr>
              <w:t>conditions</w:t>
            </w:r>
            <w:proofErr w:type="spellEnd"/>
            <w:r w:rsidRPr="0097613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87655" w:rsidRPr="00976136" w14:paraId="78890808" w14:textId="77777777" w:rsidTr="00976136">
        <w:trPr>
          <w:cantSplit/>
        </w:trPr>
        <w:tc>
          <w:tcPr>
            <w:tcW w:w="710" w:type="dxa"/>
            <w:vAlign w:val="center"/>
          </w:tcPr>
          <w:p w14:paraId="2D1E378A" w14:textId="77777777" w:rsidR="00587655" w:rsidRPr="00976136" w:rsidRDefault="00587655" w:rsidP="008E007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6DF91291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Eksploatavimo sąlygos/ </w:t>
            </w:r>
          </w:p>
          <w:p w14:paraId="7B45751B" w14:textId="44F45F4E" w:rsidR="00587655" w:rsidRPr="00976136" w:rsidRDefault="00587655" w:rsidP="008E00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GB"/>
              </w:rPr>
              <w:t>Operating conditions</w:t>
            </w:r>
          </w:p>
        </w:tc>
        <w:tc>
          <w:tcPr>
            <w:tcW w:w="2970" w:type="dxa"/>
            <w:vAlign w:val="center"/>
          </w:tcPr>
          <w:p w14:paraId="3393FD94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Lauko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)</w:t>
            </w:r>
            <w:r w:rsidRPr="00976136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AA940E" w14:textId="66D279B5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Outdoor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880" w:type="dxa"/>
            <w:vAlign w:val="center"/>
          </w:tcPr>
          <w:p w14:paraId="54FEB1AE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49F33CD2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1371319D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18D33599" w14:textId="77777777" w:rsidTr="00976136">
        <w:trPr>
          <w:cantSplit/>
        </w:trPr>
        <w:tc>
          <w:tcPr>
            <w:tcW w:w="710" w:type="dxa"/>
            <w:vAlign w:val="center"/>
          </w:tcPr>
          <w:p w14:paraId="3C061D5B" w14:textId="77777777" w:rsidR="00587655" w:rsidRPr="00976136" w:rsidRDefault="00587655" w:rsidP="008E007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51A10F0A" w14:textId="7D487BA4" w:rsidR="00587655" w:rsidRPr="00976136" w:rsidRDefault="00587655" w:rsidP="008E00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Maksimali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ilgalaikė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laido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įšilimo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temperatūra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mažesnė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kaip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/ Maximum long-term conductor heating temperature not less than,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o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proofErr w:type="spellEnd"/>
          </w:p>
        </w:tc>
        <w:tc>
          <w:tcPr>
            <w:tcW w:w="2970" w:type="dxa"/>
            <w:vAlign w:val="center"/>
          </w:tcPr>
          <w:p w14:paraId="2ACACA73" w14:textId="60BC4D92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+80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2880" w:type="dxa"/>
            <w:vAlign w:val="center"/>
          </w:tcPr>
          <w:p w14:paraId="40C5731F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1DE41D4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76904C7C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6C17E559" w14:textId="77777777" w:rsidTr="00976136">
        <w:trPr>
          <w:cantSplit/>
        </w:trPr>
        <w:tc>
          <w:tcPr>
            <w:tcW w:w="710" w:type="dxa"/>
            <w:vAlign w:val="center"/>
          </w:tcPr>
          <w:p w14:paraId="79BBEE7E" w14:textId="77777777" w:rsidR="00587655" w:rsidRPr="00976136" w:rsidRDefault="00587655" w:rsidP="008E007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76F75EFB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pt-PT"/>
              </w:rPr>
              <w:t xml:space="preserve">Maksimali laido įšilimo temperatūra esant trumpajam jungimui ne mažesnė kaip/ </w:t>
            </w:r>
          </w:p>
          <w:p w14:paraId="39B955A7" w14:textId="52147C74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Maximum </w:t>
            </w:r>
            <w:proofErr w:type="gram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heating temperature</w:t>
            </w:r>
            <w:proofErr w:type="gram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of conductor during short circuit not less than,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o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proofErr w:type="spellEnd"/>
          </w:p>
        </w:tc>
        <w:tc>
          <w:tcPr>
            <w:tcW w:w="2970" w:type="dxa"/>
            <w:vAlign w:val="center"/>
          </w:tcPr>
          <w:p w14:paraId="1617C781" w14:textId="09C91409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+200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2880" w:type="dxa"/>
            <w:vAlign w:val="center"/>
          </w:tcPr>
          <w:p w14:paraId="294D5F8E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18578D33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71D0A35C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209D24EC" w14:textId="77777777" w:rsidTr="00976136">
        <w:trPr>
          <w:cantSplit/>
        </w:trPr>
        <w:tc>
          <w:tcPr>
            <w:tcW w:w="710" w:type="dxa"/>
            <w:vAlign w:val="center"/>
          </w:tcPr>
          <w:p w14:paraId="6BC67AF2" w14:textId="77777777" w:rsidR="00587655" w:rsidRPr="00976136" w:rsidRDefault="00587655" w:rsidP="008E007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74C97EC0" w14:textId="1D43B646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Minimali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ilgalaikė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eksploatavimo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temperatūra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aukštesnė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kaip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/ Lowest long-term operating temperature shall be not higher than,</w:t>
            </w:r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o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proofErr w:type="spellEnd"/>
          </w:p>
        </w:tc>
        <w:tc>
          <w:tcPr>
            <w:tcW w:w="2970" w:type="dxa"/>
            <w:vAlign w:val="center"/>
          </w:tcPr>
          <w:p w14:paraId="711090F8" w14:textId="13AAC152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-40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2880" w:type="dxa"/>
            <w:vAlign w:val="center"/>
          </w:tcPr>
          <w:p w14:paraId="239678CD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5EA509F1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7C7B489A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4BA5027B" w14:textId="77777777" w:rsidTr="00976136">
        <w:trPr>
          <w:cantSplit/>
        </w:trPr>
        <w:tc>
          <w:tcPr>
            <w:tcW w:w="710" w:type="dxa"/>
            <w:vAlign w:val="center"/>
          </w:tcPr>
          <w:p w14:paraId="26ED818E" w14:textId="77777777" w:rsidR="00587655" w:rsidRPr="00976136" w:rsidRDefault="00587655" w:rsidP="008E007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18C72210" w14:textId="77777777" w:rsidR="00587655" w:rsidRPr="00976136" w:rsidRDefault="00587655" w:rsidP="008E0070">
            <w:pPr>
              <w:jc w:val="center"/>
              <w:rPr>
                <w:rFonts w:ascii="Arial" w:eastAsia="TTE2t00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Didžiausias ledo apšalo sienelės storis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1)</w:t>
            </w:r>
            <w:r w:rsidRPr="00976136">
              <w:rPr>
                <w:rFonts w:ascii="Arial" w:eastAsia="TTE2t00" w:hAnsi="Arial" w:cs="Arial"/>
                <w:sz w:val="20"/>
                <w:szCs w:val="20"/>
              </w:rPr>
              <w:t>/</w:t>
            </w:r>
          </w:p>
          <w:p w14:paraId="008FDEE2" w14:textId="2A727DEE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GB"/>
              </w:rPr>
              <w:t>The maximum ice thickness</w:t>
            </w:r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1)</w:t>
            </w:r>
            <w:r w:rsidRPr="00976136">
              <w:rPr>
                <w:rFonts w:ascii="Arial" w:hAnsi="Arial" w:cs="Arial"/>
                <w:sz w:val="20"/>
                <w:szCs w:val="20"/>
                <w:lang w:val="en-GB"/>
              </w:rPr>
              <w:t>, mm</w:t>
            </w:r>
          </w:p>
        </w:tc>
        <w:tc>
          <w:tcPr>
            <w:tcW w:w="2970" w:type="dxa"/>
            <w:vAlign w:val="center"/>
          </w:tcPr>
          <w:p w14:paraId="2A6643B8" w14:textId="0555DD32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≥10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2880" w:type="dxa"/>
            <w:vAlign w:val="center"/>
          </w:tcPr>
          <w:p w14:paraId="3040A57D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3B1981DE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5C97EE7C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6136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722BB6E4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b/>
                <w:sz w:val="20"/>
                <w:szCs w:val="20"/>
              </w:rPr>
              <w:t xml:space="preserve">Elektromechaninės charakteristikos:/ </w:t>
            </w:r>
          </w:p>
          <w:p w14:paraId="170F9706" w14:textId="4A7B2AF4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b/>
                <w:sz w:val="20"/>
                <w:szCs w:val="20"/>
              </w:rPr>
              <w:t>Electromechanical</w:t>
            </w:r>
            <w:proofErr w:type="spellEnd"/>
            <w:r w:rsidRPr="0097613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  <w:proofErr w:type="spellEnd"/>
            <w:r w:rsidRPr="0097613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87655" w:rsidRPr="00976136" w14:paraId="5ACE60FF" w14:textId="77777777" w:rsidTr="00976136">
        <w:trPr>
          <w:cantSplit/>
        </w:trPr>
        <w:tc>
          <w:tcPr>
            <w:tcW w:w="710" w:type="dxa"/>
            <w:vAlign w:val="center"/>
          </w:tcPr>
          <w:p w14:paraId="3AAD60E5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6BAC96E7" w14:textId="77777777" w:rsidR="008E0070" w:rsidRPr="00976136" w:rsidRDefault="00587655" w:rsidP="008E0070">
            <w:pPr>
              <w:jc w:val="center"/>
              <w:rPr>
                <w:rFonts w:ascii="Arial" w:eastAsia="TTE2t00" w:hAnsi="Arial" w:cs="Arial"/>
                <w:sz w:val="20"/>
                <w:szCs w:val="20"/>
              </w:rPr>
            </w:pPr>
            <w:r w:rsidRPr="00976136">
              <w:rPr>
                <w:rFonts w:ascii="Arial" w:eastAsia="TTE2t00" w:hAnsi="Arial" w:cs="Arial"/>
                <w:sz w:val="20"/>
                <w:szCs w:val="20"/>
              </w:rPr>
              <w:t xml:space="preserve">Konstrukcija/ </w:t>
            </w:r>
          </w:p>
          <w:p w14:paraId="2A9C25B9" w14:textId="31783596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970" w:type="dxa"/>
            <w:vAlign w:val="center"/>
          </w:tcPr>
          <w:p w14:paraId="004A6ED2" w14:textId="6FB8F5DB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Gnybtas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detalės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trosas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ir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svoriai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/ Clamp, fasteners, messenger cable and weights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880" w:type="dxa"/>
            <w:vAlign w:val="center"/>
          </w:tcPr>
          <w:p w14:paraId="428A0C1C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44FF7340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16F547C0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726D0EA2" w14:textId="77777777" w:rsidTr="00976136">
        <w:trPr>
          <w:cantSplit/>
        </w:trPr>
        <w:tc>
          <w:tcPr>
            <w:tcW w:w="710" w:type="dxa"/>
            <w:vAlign w:val="center"/>
          </w:tcPr>
          <w:p w14:paraId="3A6C0515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25BCCB45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Aukščiausioji įrenginio įtampa</w:t>
            </w:r>
            <w:r w:rsidRPr="00976136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976136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5D0BC66D" w14:textId="56CEE185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Highest voltage for equipment</w:t>
            </w:r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976136">
              <w:rPr>
                <w:rFonts w:ascii="Arial" w:hAnsi="Arial" w:cs="Arial"/>
                <w:sz w:val="20"/>
                <w:szCs w:val="20"/>
              </w:rPr>
              <w:t>, (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U</w:t>
            </w:r>
            <w:r w:rsidRPr="00976136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>, kV)</w:t>
            </w:r>
          </w:p>
        </w:tc>
        <w:tc>
          <w:tcPr>
            <w:tcW w:w="2970" w:type="dxa"/>
            <w:vAlign w:val="center"/>
          </w:tcPr>
          <w:p w14:paraId="27C82E99" w14:textId="59AE81C8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≥123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880" w:type="dxa"/>
            <w:vAlign w:val="center"/>
          </w:tcPr>
          <w:p w14:paraId="45B065BE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1B3C12C7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6AA90D38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0A38A51A" w14:textId="77777777" w:rsidTr="00976136">
        <w:trPr>
          <w:cantSplit/>
        </w:trPr>
        <w:tc>
          <w:tcPr>
            <w:tcW w:w="710" w:type="dxa"/>
            <w:vAlign w:val="center"/>
          </w:tcPr>
          <w:p w14:paraId="5CD74F44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4B08CBA1" w14:textId="16B5C70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Vardinis dažnis/ 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Rated frequency</w:t>
            </w:r>
            <w:r w:rsidRPr="00976136">
              <w:rPr>
                <w:rFonts w:ascii="Arial" w:hAnsi="Arial" w:cs="Arial"/>
                <w:sz w:val="20"/>
                <w:szCs w:val="20"/>
              </w:rPr>
              <w:t>, Hz</w:t>
            </w:r>
          </w:p>
        </w:tc>
        <w:tc>
          <w:tcPr>
            <w:tcW w:w="2970" w:type="dxa"/>
            <w:vAlign w:val="center"/>
          </w:tcPr>
          <w:p w14:paraId="2B78B6DB" w14:textId="56A10433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50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880" w:type="dxa"/>
            <w:vAlign w:val="center"/>
          </w:tcPr>
          <w:p w14:paraId="510BC174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4B096D6F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43B8238D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0DF1DD06" w14:textId="77777777" w:rsidTr="00976136">
        <w:trPr>
          <w:cantSplit/>
        </w:trPr>
        <w:tc>
          <w:tcPr>
            <w:tcW w:w="710" w:type="dxa"/>
            <w:vAlign w:val="center"/>
          </w:tcPr>
          <w:p w14:paraId="3A2297DC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69C73D64" w14:textId="77777777" w:rsidR="008E0070" w:rsidRPr="00976136" w:rsidRDefault="00587655" w:rsidP="008E0070">
            <w:pPr>
              <w:jc w:val="center"/>
              <w:rPr>
                <w:rFonts w:ascii="Arial" w:eastAsia="TTE2t00" w:hAnsi="Arial" w:cs="Arial"/>
                <w:sz w:val="20"/>
                <w:szCs w:val="20"/>
              </w:rPr>
            </w:pPr>
            <w:r w:rsidRPr="00976136">
              <w:rPr>
                <w:rFonts w:ascii="Arial" w:eastAsia="TTE2t00" w:hAnsi="Arial" w:cs="Arial"/>
                <w:sz w:val="20"/>
                <w:szCs w:val="20"/>
              </w:rPr>
              <w:t xml:space="preserve">Troso sandara/ </w:t>
            </w:r>
          </w:p>
          <w:p w14:paraId="5C289C5A" w14:textId="57260CD5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eastAsia="TTE2t00" w:hAnsi="Arial" w:cs="Arial"/>
                <w:sz w:val="20"/>
                <w:szCs w:val="20"/>
              </w:rPr>
              <w:t>M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essenger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cable structure</w:t>
            </w:r>
          </w:p>
        </w:tc>
        <w:tc>
          <w:tcPr>
            <w:tcW w:w="2970" w:type="dxa"/>
            <w:vAlign w:val="center"/>
          </w:tcPr>
          <w:p w14:paraId="1D0302D6" w14:textId="5E1C40BF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susuktos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vijos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/ Concentric lay stranded zinc coated steel wires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880" w:type="dxa"/>
            <w:vAlign w:val="center"/>
          </w:tcPr>
          <w:p w14:paraId="179092ED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0615701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51539116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456B28E3" w14:textId="77777777" w:rsidTr="00976136">
        <w:trPr>
          <w:cantSplit/>
        </w:trPr>
        <w:tc>
          <w:tcPr>
            <w:tcW w:w="710" w:type="dxa"/>
            <w:vAlign w:val="center"/>
          </w:tcPr>
          <w:p w14:paraId="12B8F577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3EE780BB" w14:textId="77777777" w:rsidR="008E0070" w:rsidRPr="00976136" w:rsidRDefault="00587655" w:rsidP="008E0070">
            <w:pPr>
              <w:jc w:val="center"/>
              <w:rPr>
                <w:rFonts w:ascii="Arial" w:eastAsia="TTE2t00" w:hAnsi="Arial" w:cs="Arial"/>
                <w:sz w:val="20"/>
                <w:szCs w:val="20"/>
              </w:rPr>
            </w:pPr>
            <w:r w:rsidRPr="00976136">
              <w:rPr>
                <w:rFonts w:ascii="Arial" w:eastAsia="TTE2t00" w:hAnsi="Arial" w:cs="Arial"/>
                <w:sz w:val="20"/>
                <w:szCs w:val="20"/>
              </w:rPr>
              <w:t xml:space="preserve">Troso vijos cinkuotos pagal/ </w:t>
            </w:r>
          </w:p>
          <w:p w14:paraId="5CAD983E" w14:textId="1B8B0264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eastAsia="TTE2t00" w:hAnsi="Arial" w:cs="Arial"/>
                <w:sz w:val="20"/>
                <w:szCs w:val="20"/>
              </w:rPr>
              <w:t>M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essenger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cable wires galvanized according to</w:t>
            </w:r>
          </w:p>
        </w:tc>
        <w:tc>
          <w:tcPr>
            <w:tcW w:w="2970" w:type="dxa"/>
            <w:vAlign w:val="center"/>
          </w:tcPr>
          <w:p w14:paraId="253681F2" w14:textId="4FF05DD6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IEC 60888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 arba d)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IEC 60888</w:t>
            </w:r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2880" w:type="dxa"/>
            <w:vAlign w:val="center"/>
          </w:tcPr>
          <w:p w14:paraId="352A1B79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B6CC40E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06AA116D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1B2A573E" w14:textId="77777777" w:rsidTr="00976136">
        <w:trPr>
          <w:cantSplit/>
        </w:trPr>
        <w:tc>
          <w:tcPr>
            <w:tcW w:w="710" w:type="dxa"/>
            <w:vAlign w:val="center"/>
          </w:tcPr>
          <w:p w14:paraId="3B0C5F56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59804828" w14:textId="77777777" w:rsidR="008E0070" w:rsidRPr="00976136" w:rsidRDefault="00587655" w:rsidP="008E0070">
            <w:pPr>
              <w:jc w:val="center"/>
              <w:rPr>
                <w:rFonts w:ascii="Arial" w:eastAsia="TTE2t00" w:hAnsi="Arial" w:cs="Arial"/>
                <w:sz w:val="20"/>
                <w:szCs w:val="20"/>
              </w:rPr>
            </w:pPr>
            <w:r w:rsidRPr="00976136">
              <w:rPr>
                <w:rFonts w:ascii="Arial" w:eastAsia="TTE2t00" w:hAnsi="Arial" w:cs="Arial"/>
                <w:sz w:val="20"/>
                <w:szCs w:val="20"/>
              </w:rPr>
              <w:t xml:space="preserve">Gnybo medžiaga/ </w:t>
            </w:r>
          </w:p>
          <w:p w14:paraId="64B23C08" w14:textId="52426DEF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</w:rPr>
              <w:t>Clamp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2970" w:type="dxa"/>
            <w:vAlign w:val="center"/>
          </w:tcPr>
          <w:p w14:paraId="2F764754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AA)</w:t>
            </w:r>
            <w:r w:rsidRPr="0097613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97613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/ </w:t>
            </w:r>
          </w:p>
          <w:p w14:paraId="24B5FE49" w14:textId="12144A62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Aluminium</w:t>
            </w:r>
            <w:proofErr w:type="spellEnd"/>
            <w:r w:rsidRPr="0097613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alloy (AA)</w:t>
            </w:r>
            <w:r w:rsidRPr="0097613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880" w:type="dxa"/>
            <w:vAlign w:val="center"/>
          </w:tcPr>
          <w:p w14:paraId="74E90843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AEEF910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2CD5A511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2C729381" w14:textId="77777777" w:rsidTr="00976136">
        <w:trPr>
          <w:cantSplit/>
        </w:trPr>
        <w:tc>
          <w:tcPr>
            <w:tcW w:w="710" w:type="dxa"/>
            <w:vAlign w:val="center"/>
          </w:tcPr>
          <w:p w14:paraId="4261A5BD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73D500CA" w14:textId="77777777" w:rsidR="008E0070" w:rsidRPr="00976136" w:rsidRDefault="00587655" w:rsidP="008E0070">
            <w:pPr>
              <w:jc w:val="center"/>
              <w:rPr>
                <w:rFonts w:ascii="Arial" w:eastAsia="TTE2t00" w:hAnsi="Arial" w:cs="Arial"/>
                <w:sz w:val="20"/>
                <w:szCs w:val="20"/>
              </w:rPr>
            </w:pPr>
            <w:r w:rsidRPr="00976136">
              <w:rPr>
                <w:rFonts w:ascii="Arial" w:eastAsia="TTE2t00" w:hAnsi="Arial" w:cs="Arial"/>
                <w:sz w:val="20"/>
                <w:szCs w:val="20"/>
              </w:rPr>
              <w:t>Svorių ir t</w:t>
            </w:r>
            <w:r w:rsidRPr="00976136">
              <w:rPr>
                <w:rFonts w:ascii="Arial" w:hAnsi="Arial" w:cs="Arial"/>
                <w:sz w:val="20"/>
                <w:szCs w:val="20"/>
              </w:rPr>
              <w:t xml:space="preserve">virtinimo detalių (varžtai, poveržlės, veržlės,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srieginės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įvorės) medžiaga</w:t>
            </w:r>
            <w:r w:rsidRPr="00976136">
              <w:rPr>
                <w:rFonts w:ascii="Arial" w:eastAsia="TTE2t00" w:hAnsi="Arial" w:cs="Arial"/>
                <w:sz w:val="20"/>
                <w:szCs w:val="20"/>
              </w:rPr>
              <w:t xml:space="preserve"> medžiaga/</w:t>
            </w:r>
          </w:p>
          <w:p w14:paraId="372010B0" w14:textId="295D1AAC" w:rsidR="00587655" w:rsidRPr="00976136" w:rsidRDefault="00587655" w:rsidP="008E00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</w:rPr>
              <w:t>Weights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</w:rPr>
              <w:t>and</w:t>
            </w:r>
            <w:proofErr w:type="spellEnd"/>
            <w:r w:rsidRPr="00976136">
              <w:rPr>
                <w:rFonts w:ascii="Arial" w:eastAsia="TTE2t00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eastAsia="TTE2t00" w:hAnsi="Arial" w:cs="Arial"/>
                <w:sz w:val="20"/>
                <w:szCs w:val="20"/>
              </w:rPr>
              <w:t>f</w:t>
            </w:r>
            <w:r w:rsidRPr="00976136">
              <w:rPr>
                <w:rFonts w:ascii="Arial" w:hAnsi="Arial" w:cs="Arial"/>
                <w:sz w:val="20"/>
                <w:szCs w:val="20"/>
              </w:rPr>
              <w:t>asteners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bolts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washers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nuts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threaded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inserts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2970" w:type="dxa"/>
            <w:vAlign w:val="center"/>
          </w:tcPr>
          <w:p w14:paraId="378F0DC6" w14:textId="5ED9F06E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Nerūdijantis plienas arba plienas cinkuotas karštuoju būdu pagal LST EN ISO 1461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  <w:r w:rsidRPr="00976136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642CFF49" w14:textId="69E98546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2880" w:type="dxa"/>
            <w:vAlign w:val="center"/>
          </w:tcPr>
          <w:p w14:paraId="2D4A7B12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1D603C6E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0FFB081A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78CCDB6D" w14:textId="77777777" w:rsidTr="00976136">
        <w:trPr>
          <w:cantSplit/>
        </w:trPr>
        <w:tc>
          <w:tcPr>
            <w:tcW w:w="710" w:type="dxa"/>
            <w:vAlign w:val="center"/>
          </w:tcPr>
          <w:p w14:paraId="09FF31D4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15376CA1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Minimali tvirtinimo detalių (varžtų, poveržlių, veržlių,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srieginių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įvorių) nerūdijančio plieno rūšis ir klasė pagal LST EN ISO 3506 arba lygiavertį/ </w:t>
            </w:r>
          </w:p>
          <w:p w14:paraId="1E274412" w14:textId="4D8C2A16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Minimum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stainless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fasteners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bolts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washers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nuts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threaded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inserts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grade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class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according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LST EN ISO 3506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equivalent</w:t>
            </w:r>
            <w:proofErr w:type="spellEnd"/>
          </w:p>
        </w:tc>
        <w:tc>
          <w:tcPr>
            <w:tcW w:w="2970" w:type="dxa"/>
            <w:vAlign w:val="center"/>
          </w:tcPr>
          <w:p w14:paraId="636B26E7" w14:textId="368A227B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A2 80</w:t>
            </w: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880" w:type="dxa"/>
            <w:vAlign w:val="center"/>
          </w:tcPr>
          <w:p w14:paraId="20C046E2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0B6C1336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4C29C08E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537858BF" w14:textId="77777777" w:rsidTr="00976136">
        <w:trPr>
          <w:cantSplit/>
        </w:trPr>
        <w:tc>
          <w:tcPr>
            <w:tcW w:w="710" w:type="dxa"/>
            <w:vAlign w:val="center"/>
          </w:tcPr>
          <w:p w14:paraId="2CCD216C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1882CD1E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Gnybtas turi būti pažymėtas pagal/ </w:t>
            </w:r>
          </w:p>
          <w:p w14:paraId="5487FEE1" w14:textId="0A4F1FC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marked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according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to</w:t>
            </w:r>
          </w:p>
        </w:tc>
        <w:tc>
          <w:tcPr>
            <w:tcW w:w="2970" w:type="dxa"/>
            <w:vAlign w:val="center"/>
          </w:tcPr>
          <w:p w14:paraId="0049E4FE" w14:textId="6509C3D2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LST EN 61284</w:t>
            </w:r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2880" w:type="dxa"/>
            <w:vAlign w:val="center"/>
          </w:tcPr>
          <w:p w14:paraId="2DE2A34A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6A9F1E81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7562342B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655" w:rsidRPr="00976136" w14:paraId="2B70E0F1" w14:textId="77777777" w:rsidTr="00976136">
        <w:trPr>
          <w:cantSplit/>
        </w:trPr>
        <w:tc>
          <w:tcPr>
            <w:tcW w:w="710" w:type="dxa"/>
            <w:vAlign w:val="center"/>
          </w:tcPr>
          <w:p w14:paraId="6540AC73" w14:textId="77777777" w:rsidR="00587655" w:rsidRPr="00976136" w:rsidRDefault="00587655" w:rsidP="008E0070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14:paraId="42AC9E35" w14:textId="77777777" w:rsidR="008E0070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Tvirtinimo detalės (varžtai ir veržlės) turi būti pažymėtos pagal/ </w:t>
            </w:r>
          </w:p>
          <w:p w14:paraId="7D24A625" w14:textId="6D03B7BC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Fasteners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bolts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nuts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marked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according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to</w:t>
            </w:r>
          </w:p>
        </w:tc>
        <w:tc>
          <w:tcPr>
            <w:tcW w:w="2970" w:type="dxa"/>
            <w:vAlign w:val="center"/>
          </w:tcPr>
          <w:p w14:paraId="0206C8A4" w14:textId="180F2519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EN ISO 3506</w:t>
            </w:r>
            <w:r w:rsidRPr="0097613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2880" w:type="dxa"/>
            <w:vAlign w:val="center"/>
          </w:tcPr>
          <w:p w14:paraId="594BDDF8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4E8F5B3F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6CAC5CCC" w14:textId="77777777" w:rsidR="00587655" w:rsidRPr="00976136" w:rsidRDefault="00587655" w:rsidP="008E0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FF" w:rsidRPr="00976136" w14:paraId="014A2DB6" w14:textId="77777777" w:rsidTr="00A71AC1">
        <w:tc>
          <w:tcPr>
            <w:tcW w:w="15168" w:type="dxa"/>
            <w:gridSpan w:val="6"/>
            <w:vAlign w:val="center"/>
          </w:tcPr>
          <w:p w14:paraId="17133A0E" w14:textId="77777777" w:rsidR="00F761D0" w:rsidRPr="00976136" w:rsidRDefault="00F761D0" w:rsidP="008E007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76136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976136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7F72903" w14:textId="733E3B48" w:rsidR="00F761D0" w:rsidRPr="00976136" w:rsidRDefault="00F761D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Gamintojas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gali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vadovautis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standartais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sertifikatais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lygiaverčiais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šiuose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reikalavimuose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nurodytiems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LST EN, LST EN ISO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standartams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ISO </w:t>
            </w:r>
            <w:proofErr w:type="spellStart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sertifikatams</w:t>
            </w:r>
            <w:proofErr w:type="spellEnd"/>
            <w:r w:rsidRPr="0097613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6A3811FF" w14:textId="77777777" w:rsidR="008E0070" w:rsidRPr="00976136" w:rsidRDefault="00F761D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1)</w:t>
            </w:r>
            <w:r w:rsidRPr="00976136">
              <w:rPr>
                <w:rFonts w:ascii="Arial" w:hAnsi="Arial" w:cs="Arial"/>
                <w:sz w:val="20"/>
                <w:szCs w:val="20"/>
              </w:rPr>
              <w:t xml:space="preserve"> Techniniame projekte dydžių reikšmės gali būti koreguojamos, tačiau tik griežtinant reikalavimus/ </w:t>
            </w:r>
          </w:p>
          <w:p w14:paraId="1FED1F6D" w14:textId="381DCFCD" w:rsidR="00F761D0" w:rsidRPr="00976136" w:rsidRDefault="008E007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Values can be adjusted</w:t>
            </w:r>
            <w:r w:rsidR="00F761D0"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in </w:t>
            </w:r>
            <w:proofErr w:type="gramStart"/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a process</w:t>
            </w:r>
            <w:proofErr w:type="gramEnd"/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 of a design but only</w:t>
            </w:r>
            <w:r w:rsidR="00F761D0" w:rsidRPr="00976136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more severe </w:t>
            </w:r>
            <w:proofErr w:type="gramStart"/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conditions;</w:t>
            </w:r>
            <w:proofErr w:type="gramEnd"/>
          </w:p>
          <w:p w14:paraId="70020BB4" w14:textId="77777777" w:rsidR="008E0070" w:rsidRPr="00976136" w:rsidRDefault="00F761D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eastAsia="TTE2t00" w:hAnsi="Arial" w:cs="Arial"/>
                <w:sz w:val="20"/>
                <w:szCs w:val="20"/>
                <w:vertAlign w:val="superscript"/>
              </w:rPr>
              <w:t>2)</w:t>
            </w:r>
            <w:r w:rsidRPr="00976136">
              <w:rPr>
                <w:rFonts w:ascii="Arial" w:hAnsi="Arial" w:cs="Arial"/>
                <w:sz w:val="20"/>
                <w:szCs w:val="20"/>
              </w:rPr>
              <w:t xml:space="preserve"> Aukščiausioji įrenginio įtampa nurodyta 3.2p.neturi viršyti IEC 60038 standartinės 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145</w:t>
            </w:r>
            <w:r w:rsidRPr="00976136">
              <w:rPr>
                <w:rFonts w:ascii="Arial" w:hAnsi="Arial" w:cs="Arial"/>
                <w:sz w:val="20"/>
                <w:szCs w:val="20"/>
              </w:rPr>
              <w:t xml:space="preserve">kV įtampos/ </w:t>
            </w:r>
          </w:p>
          <w:p w14:paraId="66DB4913" w14:textId="04C66B6D" w:rsidR="00F761D0" w:rsidRPr="00976136" w:rsidRDefault="008E007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Highest voltage for equipment specified in paragraph 3.2 may not exceed IEC 60038 standard voltage of 145 </w:t>
            </w:r>
            <w:proofErr w:type="gramStart"/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kV;</w:t>
            </w:r>
            <w:proofErr w:type="gramEnd"/>
          </w:p>
          <w:p w14:paraId="058F4BC0" w14:textId="77777777" w:rsidR="00F761D0" w:rsidRPr="00976136" w:rsidRDefault="00F761D0" w:rsidP="008E007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Arial" w:hAnsi="Arial" w:cs="Arial"/>
                <w:sz w:val="20"/>
                <w:szCs w:val="20"/>
                <w:lang w:val="en"/>
              </w:rPr>
            </w:pPr>
          </w:p>
          <w:p w14:paraId="569568BF" w14:textId="77777777" w:rsidR="008E0070" w:rsidRPr="00976136" w:rsidRDefault="00587655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6136">
              <w:rPr>
                <w:rFonts w:ascii="Arial" w:hAnsi="Arial" w:cs="Arial"/>
                <w:b/>
                <w:sz w:val="20"/>
                <w:szCs w:val="20"/>
              </w:rPr>
              <w:t>Tiekėjo</w:t>
            </w:r>
            <w:r w:rsidR="00F761D0" w:rsidRPr="00976136">
              <w:rPr>
                <w:rFonts w:ascii="Arial" w:hAnsi="Arial" w:cs="Arial"/>
                <w:b/>
                <w:sz w:val="20"/>
                <w:szCs w:val="20"/>
              </w:rPr>
              <w:t xml:space="preserve"> teikiama dokumentacija reikalaujamo parametro atitikimo pagrindimui/ </w:t>
            </w:r>
          </w:p>
          <w:p w14:paraId="6559C32A" w14:textId="4B13EDC5" w:rsidR="00F761D0" w:rsidRPr="00976136" w:rsidRDefault="00F761D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7613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Documentation provided by the </w:t>
            </w:r>
            <w:r w:rsidR="00587655" w:rsidRPr="00976136">
              <w:rPr>
                <w:rFonts w:ascii="Arial" w:hAnsi="Arial" w:cs="Arial"/>
                <w:b/>
                <w:sz w:val="20"/>
                <w:szCs w:val="20"/>
                <w:lang w:val="en-US"/>
              </w:rPr>
              <w:t>Supplier</w:t>
            </w:r>
            <w:r w:rsidRPr="0097613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to justify required parameter of the equipment:</w:t>
            </w:r>
          </w:p>
          <w:p w14:paraId="3FA107DC" w14:textId="77777777" w:rsidR="00F761D0" w:rsidRPr="00976136" w:rsidRDefault="00F761D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01306B63" w14:textId="77777777" w:rsidR="008E0070" w:rsidRPr="00976136" w:rsidRDefault="00F761D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kopija/ </w:t>
            </w:r>
          </w:p>
          <w:p w14:paraId="1FB76874" w14:textId="61C18CAB" w:rsidR="00F761D0" w:rsidRPr="00976136" w:rsidRDefault="008E007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Copy of the </w:t>
            </w:r>
            <w:proofErr w:type="gramStart"/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equipment‘</w:t>
            </w:r>
            <w:proofErr w:type="gramEnd"/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s manufacturer</w:t>
            </w:r>
            <w:r w:rsidR="00F761D0" w:rsidRPr="009761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catalogue and/or summary of technical parameters, and/or drawing of the </w:t>
            </w:r>
            <w:proofErr w:type="gramStart"/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equipment;</w:t>
            </w:r>
            <w:proofErr w:type="gramEnd"/>
          </w:p>
          <w:p w14:paraId="20DB8A07" w14:textId="77777777" w:rsidR="008E0070" w:rsidRPr="00976136" w:rsidRDefault="00F761D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>b) Sertifikato kopija/</w:t>
            </w:r>
          </w:p>
          <w:p w14:paraId="5A2EE256" w14:textId="7853C7AE" w:rsidR="00F761D0" w:rsidRPr="00976136" w:rsidRDefault="008E007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opy of the </w:t>
            </w:r>
            <w:proofErr w:type="gramStart"/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certificate;</w:t>
            </w:r>
            <w:proofErr w:type="gramEnd"/>
          </w:p>
          <w:p w14:paraId="124EDF38" w14:textId="77777777" w:rsidR="008E0070" w:rsidRPr="00976136" w:rsidRDefault="00F761D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 xml:space="preserve">c) </w:t>
            </w:r>
            <w:r w:rsidRPr="00976136">
              <w:rPr>
                <w:rFonts w:ascii="Arial" w:hAnsi="Arial" w:cs="Arial"/>
                <w:sz w:val="20"/>
                <w:szCs w:val="20"/>
              </w:rPr>
              <w:t xml:space="preserve">Gamintojo atitikties deklaracija/ </w:t>
            </w:r>
          </w:p>
          <w:p w14:paraId="53ADDFEC" w14:textId="0B48C436" w:rsidR="00F761D0" w:rsidRPr="00976136" w:rsidRDefault="008E0070" w:rsidP="008E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Manufacturer’s declaration of conformity.</w:t>
            </w:r>
          </w:p>
          <w:p w14:paraId="5A847725" w14:textId="77777777" w:rsidR="008E0070" w:rsidRPr="00976136" w:rsidRDefault="00F761D0" w:rsidP="008E0070">
            <w:pPr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  <w:lang w:val="en-US"/>
              </w:rPr>
              <w:t>d) T</w:t>
            </w:r>
            <w:proofErr w:type="spellStart"/>
            <w:r w:rsidRPr="00976136">
              <w:rPr>
                <w:rFonts w:ascii="Arial" w:hAnsi="Arial" w:cs="Arial"/>
                <w:sz w:val="20"/>
                <w:szCs w:val="20"/>
              </w:rPr>
              <w:t>ipo</w:t>
            </w:r>
            <w:proofErr w:type="spellEnd"/>
            <w:r w:rsidRPr="00976136">
              <w:rPr>
                <w:rFonts w:ascii="Arial" w:hAnsi="Arial" w:cs="Arial"/>
                <w:sz w:val="20"/>
                <w:szCs w:val="20"/>
              </w:rPr>
              <w:t xml:space="preserve"> bandymų protokolo kopija/ </w:t>
            </w:r>
          </w:p>
          <w:p w14:paraId="0EFFAADA" w14:textId="681D68C1" w:rsidR="001220FF" w:rsidRPr="00976136" w:rsidRDefault="008E0070" w:rsidP="008E0070">
            <w:pPr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6136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F761D0" w:rsidRPr="00976136">
              <w:rPr>
                <w:rFonts w:ascii="Arial" w:hAnsi="Arial" w:cs="Arial"/>
                <w:sz w:val="20"/>
                <w:szCs w:val="20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8E0070" w:rsidRDefault="000C3440" w:rsidP="008E0070">
      <w:pPr>
        <w:spacing w:after="160"/>
        <w:rPr>
          <w:rFonts w:ascii="Arial" w:hAnsi="Arial" w:cs="Arial"/>
          <w:sz w:val="20"/>
          <w:szCs w:val="20"/>
        </w:rPr>
      </w:pPr>
    </w:p>
    <w:sectPr w:rsidR="000C3440" w:rsidRPr="008E0070" w:rsidSect="002D356B">
      <w:headerReference w:type="default" r:id="rId8"/>
      <w:footerReference w:type="default" r:id="rId9"/>
      <w:headerReference w:type="first" r:id="rId10"/>
      <w:pgSz w:w="16838" w:h="11906" w:orient="landscape"/>
      <w:pgMar w:top="426" w:right="536" w:bottom="567" w:left="1134" w:header="0" w:footer="144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1D9A1" w14:textId="77777777" w:rsidR="00427C38" w:rsidRDefault="00427C38" w:rsidP="009137D7">
      <w:r>
        <w:separator/>
      </w:r>
    </w:p>
  </w:endnote>
  <w:endnote w:type="continuationSeparator" w:id="0">
    <w:p w14:paraId="63A4E9EE" w14:textId="77777777" w:rsidR="00427C38" w:rsidRDefault="00427C38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12D7079" w14:textId="7CB5BA85" w:rsidR="00A457DD" w:rsidRPr="00A457DD" w:rsidRDefault="00A457DD" w:rsidP="008E0070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 </w:t>
        </w:r>
      </w:p>
      <w:p w14:paraId="73340F46" w14:textId="5BC0A048" w:rsidR="008F7340" w:rsidRPr="008E0070" w:rsidRDefault="008F7340" w:rsidP="00E218A4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8E0070">
          <w:rPr>
            <w:rFonts w:ascii="Arial" w:hAnsi="Arial" w:cs="Arial"/>
            <w:sz w:val="20"/>
            <w:szCs w:val="20"/>
          </w:rPr>
          <w:fldChar w:fldCharType="begin"/>
        </w:r>
        <w:r w:rsidRPr="008E0070">
          <w:rPr>
            <w:rFonts w:ascii="Arial" w:hAnsi="Arial" w:cs="Arial"/>
            <w:sz w:val="20"/>
            <w:szCs w:val="20"/>
          </w:rPr>
          <w:instrText>PAGE   \* MERGEFORMAT</w:instrText>
        </w:r>
        <w:r w:rsidRPr="008E0070">
          <w:rPr>
            <w:rFonts w:ascii="Arial" w:hAnsi="Arial" w:cs="Arial"/>
            <w:sz w:val="20"/>
            <w:szCs w:val="20"/>
          </w:rPr>
          <w:fldChar w:fldCharType="separate"/>
        </w:r>
        <w:r w:rsidRPr="008E0070">
          <w:rPr>
            <w:rFonts w:ascii="Arial" w:hAnsi="Arial" w:cs="Arial"/>
            <w:sz w:val="20"/>
            <w:szCs w:val="20"/>
          </w:rPr>
          <w:t>2</w:t>
        </w:r>
        <w:r w:rsidRPr="008E007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ADB50" w14:textId="77777777" w:rsidR="00427C38" w:rsidRDefault="00427C38" w:rsidP="009137D7">
      <w:r>
        <w:separator/>
      </w:r>
    </w:p>
  </w:footnote>
  <w:footnote w:type="continuationSeparator" w:id="0">
    <w:p w14:paraId="3556DB29" w14:textId="77777777" w:rsidR="00427C38" w:rsidRDefault="00427C38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8728D" w14:textId="77777777" w:rsidR="00976136" w:rsidRDefault="00976136">
    <w:pPr>
      <w:pStyle w:val="Header"/>
    </w:pPr>
  </w:p>
  <w:p w14:paraId="5B6CFF12" w14:textId="77777777" w:rsidR="00976136" w:rsidRDefault="00976136">
    <w:pPr>
      <w:pStyle w:val="Header"/>
    </w:pPr>
  </w:p>
  <w:p w14:paraId="4531966E" w14:textId="4C99359F" w:rsidR="00976136" w:rsidRPr="00976136" w:rsidRDefault="00976136" w:rsidP="00976136">
    <w:pPr>
      <w:pStyle w:val="Header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B4EC3" w14:textId="77777777" w:rsidR="00976136" w:rsidRDefault="00976136">
    <w:pPr>
      <w:pStyle w:val="Header"/>
    </w:pPr>
  </w:p>
  <w:p w14:paraId="5C37AB7E" w14:textId="77777777" w:rsidR="00976136" w:rsidRPr="00976136" w:rsidRDefault="00976136" w:rsidP="00976136">
    <w:pPr>
      <w:pStyle w:val="Header"/>
      <w:jc w:val="right"/>
      <w:rPr>
        <w:rFonts w:ascii="Arial" w:hAnsi="Arial" w:cs="Arial"/>
        <w:sz w:val="20"/>
        <w:szCs w:val="20"/>
      </w:rPr>
    </w:pPr>
    <w:r w:rsidRPr="00976136">
      <w:rPr>
        <w:rFonts w:ascii="Arial" w:hAnsi="Arial" w:cs="Arial"/>
        <w:sz w:val="20"/>
        <w:szCs w:val="20"/>
      </w:rPr>
      <w:t>TS 2 priedas/</w:t>
    </w:r>
    <w:proofErr w:type="spellStart"/>
    <w:r w:rsidRPr="00976136">
      <w:rPr>
        <w:rFonts w:ascii="Arial" w:hAnsi="Arial" w:cs="Arial"/>
        <w:sz w:val="20"/>
        <w:szCs w:val="20"/>
      </w:rPr>
      <w:t>Annex</w:t>
    </w:r>
    <w:proofErr w:type="spellEnd"/>
    <w:r w:rsidRPr="00976136">
      <w:rPr>
        <w:rFonts w:ascii="Arial" w:hAnsi="Arial" w:cs="Arial"/>
        <w:sz w:val="20"/>
        <w:szCs w:val="20"/>
      </w:rPr>
      <w:t xml:space="preserve"> 2 to TS</w:t>
    </w:r>
  </w:p>
  <w:p w14:paraId="14CB7441" w14:textId="77777777" w:rsidR="00976136" w:rsidRDefault="009761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933005">
    <w:abstractNumId w:val="9"/>
  </w:num>
  <w:num w:numId="2" w16cid:durableId="1772041743">
    <w:abstractNumId w:val="3"/>
  </w:num>
  <w:num w:numId="3" w16cid:durableId="299962817">
    <w:abstractNumId w:val="4"/>
  </w:num>
  <w:num w:numId="4" w16cid:durableId="300309596">
    <w:abstractNumId w:val="16"/>
  </w:num>
  <w:num w:numId="5" w16cid:durableId="1053121294">
    <w:abstractNumId w:val="2"/>
  </w:num>
  <w:num w:numId="6" w16cid:durableId="1052774957">
    <w:abstractNumId w:val="13"/>
  </w:num>
  <w:num w:numId="7" w16cid:durableId="15009693">
    <w:abstractNumId w:val="14"/>
  </w:num>
  <w:num w:numId="8" w16cid:durableId="1396126024">
    <w:abstractNumId w:val="24"/>
  </w:num>
  <w:num w:numId="9" w16cid:durableId="1728720465">
    <w:abstractNumId w:val="26"/>
  </w:num>
  <w:num w:numId="10" w16cid:durableId="507252963">
    <w:abstractNumId w:val="7"/>
  </w:num>
  <w:num w:numId="11" w16cid:durableId="1234584953">
    <w:abstractNumId w:val="27"/>
  </w:num>
  <w:num w:numId="12" w16cid:durableId="1134367029">
    <w:abstractNumId w:val="18"/>
  </w:num>
  <w:num w:numId="13" w16cid:durableId="1559971317">
    <w:abstractNumId w:val="6"/>
  </w:num>
  <w:num w:numId="14" w16cid:durableId="2038120517">
    <w:abstractNumId w:val="12"/>
  </w:num>
  <w:num w:numId="15" w16cid:durableId="1987516297">
    <w:abstractNumId w:val="17"/>
  </w:num>
  <w:num w:numId="16" w16cid:durableId="658389204">
    <w:abstractNumId w:val="20"/>
  </w:num>
  <w:num w:numId="17" w16cid:durableId="1586721194">
    <w:abstractNumId w:val="0"/>
  </w:num>
  <w:num w:numId="18" w16cid:durableId="533814524">
    <w:abstractNumId w:val="30"/>
  </w:num>
  <w:num w:numId="19" w16cid:durableId="1262489322">
    <w:abstractNumId w:val="23"/>
  </w:num>
  <w:num w:numId="20" w16cid:durableId="946619584">
    <w:abstractNumId w:val="28"/>
  </w:num>
  <w:num w:numId="21" w16cid:durableId="1644962621">
    <w:abstractNumId w:val="22"/>
  </w:num>
  <w:num w:numId="22" w16cid:durableId="846486443">
    <w:abstractNumId w:val="1"/>
  </w:num>
  <w:num w:numId="23" w16cid:durableId="1502502896">
    <w:abstractNumId w:val="10"/>
  </w:num>
  <w:num w:numId="24" w16cid:durableId="2046829220">
    <w:abstractNumId w:val="11"/>
  </w:num>
  <w:num w:numId="25" w16cid:durableId="1450588887">
    <w:abstractNumId w:val="5"/>
  </w:num>
  <w:num w:numId="26" w16cid:durableId="455297568">
    <w:abstractNumId w:val="29"/>
  </w:num>
  <w:num w:numId="27" w16cid:durableId="1660645918">
    <w:abstractNumId w:val="21"/>
  </w:num>
  <w:num w:numId="28" w16cid:durableId="1960644728">
    <w:abstractNumId w:val="25"/>
  </w:num>
  <w:num w:numId="29" w16cid:durableId="1575386960">
    <w:abstractNumId w:val="19"/>
  </w:num>
  <w:num w:numId="30" w16cid:durableId="1083918211">
    <w:abstractNumId w:val="15"/>
  </w:num>
  <w:num w:numId="31" w16cid:durableId="5427109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FA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A67F6"/>
    <w:rsid w:val="000A73DE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356B"/>
    <w:rsid w:val="002E5235"/>
    <w:rsid w:val="002F3204"/>
    <w:rsid w:val="003071A6"/>
    <w:rsid w:val="0031631F"/>
    <w:rsid w:val="00323272"/>
    <w:rsid w:val="00324640"/>
    <w:rsid w:val="00325DFF"/>
    <w:rsid w:val="00332845"/>
    <w:rsid w:val="003432FF"/>
    <w:rsid w:val="00360921"/>
    <w:rsid w:val="00363B2F"/>
    <w:rsid w:val="00363F24"/>
    <w:rsid w:val="00366146"/>
    <w:rsid w:val="00373E67"/>
    <w:rsid w:val="00395555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27C38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3493E"/>
    <w:rsid w:val="00562056"/>
    <w:rsid w:val="00565069"/>
    <w:rsid w:val="00582B8C"/>
    <w:rsid w:val="00587655"/>
    <w:rsid w:val="005967D3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4F59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4224"/>
    <w:rsid w:val="0084659A"/>
    <w:rsid w:val="00846D33"/>
    <w:rsid w:val="00853C4C"/>
    <w:rsid w:val="00854F7B"/>
    <w:rsid w:val="008820C8"/>
    <w:rsid w:val="00885271"/>
    <w:rsid w:val="008966D5"/>
    <w:rsid w:val="00896E66"/>
    <w:rsid w:val="008B027C"/>
    <w:rsid w:val="008B5A33"/>
    <w:rsid w:val="008C3317"/>
    <w:rsid w:val="008C4B47"/>
    <w:rsid w:val="008E0070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6136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333B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0A04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E13CF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678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Vaidotas Rukša</cp:lastModifiedBy>
  <cp:revision>6</cp:revision>
  <cp:lastPrinted>2019-11-13T13:11:00Z</cp:lastPrinted>
  <dcterms:created xsi:type="dcterms:W3CDTF">2024-09-17T14:17:00Z</dcterms:created>
  <dcterms:modified xsi:type="dcterms:W3CDTF">2025-05-15T11:26:00Z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2024-09-17T13:40:57Z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c629ac8f-fea4-4e63-8690-ca4f5b40d9ec</vt:lpwstr>
  </property>
  <property fmtid="{D5CDD505-2E9C-101B-9397-08002B2CF9AE}" pid="8" name="MSIP_Label_32ae7b5d-0aac-474b-ae2b-02c331ef2874_ContentBits">
    <vt:lpwstr>0</vt:lpwstr>
  </property>
  <property fmtid="{D5CDD505-2E9C-101B-9397-08002B2CF9AE}" pid="9" name="GrammarlyDocumentId">
    <vt:lpwstr>b662a53048a11c104af714510b89397b8c774a1ca6c1cd561ed680825f5ea4b1</vt:lpwstr>
  </property>
</Properties>
</file>